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56" w:rsidRDefault="00003756" w:rsidP="00003756">
      <w:pPr>
        <w:spacing w:after="0" w:line="240" w:lineRule="auto"/>
        <w:jc w:val="center"/>
      </w:pPr>
      <w:r>
        <w:t>Checklist for Licensed Practitioner Signature</w:t>
      </w:r>
    </w:p>
    <w:p w:rsidR="00003756" w:rsidRDefault="00003756" w:rsidP="00003756">
      <w:pPr>
        <w:spacing w:after="0" w:line="240" w:lineRule="auto"/>
        <w:jc w:val="center"/>
      </w:pPr>
      <w:r>
        <w:t>On Comprehensive Behavioral Health Assessments (CBHA)</w:t>
      </w:r>
    </w:p>
    <w:p w:rsidR="00003756" w:rsidRDefault="00003756" w:rsidP="00003756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394"/>
        <w:gridCol w:w="1836"/>
        <w:gridCol w:w="2394"/>
      </w:tblGrid>
      <w:tr w:rsidR="00003756" w:rsidTr="00003756">
        <w:tc>
          <w:tcPr>
            <w:tcW w:w="2088" w:type="dxa"/>
          </w:tcPr>
          <w:p w:rsidR="00003756" w:rsidRDefault="00003756" w:rsidP="00003756">
            <w:r>
              <w:t>Recipient’s Name:</w:t>
            </w:r>
          </w:p>
        </w:tc>
        <w:tc>
          <w:tcPr>
            <w:tcW w:w="2394" w:type="dxa"/>
          </w:tcPr>
          <w:p w:rsidR="00003756" w:rsidRDefault="00003756" w:rsidP="00003756"/>
        </w:tc>
        <w:tc>
          <w:tcPr>
            <w:tcW w:w="1836" w:type="dxa"/>
          </w:tcPr>
          <w:p w:rsidR="00003756" w:rsidRDefault="00003756" w:rsidP="00003756">
            <w:r>
              <w:t>Assessor Name:</w:t>
            </w:r>
          </w:p>
        </w:tc>
        <w:tc>
          <w:tcPr>
            <w:tcW w:w="2394" w:type="dxa"/>
          </w:tcPr>
          <w:p w:rsidR="00003756" w:rsidRDefault="00003756" w:rsidP="00003756"/>
        </w:tc>
      </w:tr>
    </w:tbl>
    <w:p w:rsidR="00003756" w:rsidRDefault="00003756" w:rsidP="00003756">
      <w:pPr>
        <w:spacing w:after="0" w:line="240" w:lineRule="auto"/>
      </w:pPr>
    </w:p>
    <w:p w:rsidR="00003756" w:rsidRDefault="00003756" w:rsidP="00003756">
      <w:pPr>
        <w:spacing w:after="0" w:line="240" w:lineRule="auto"/>
      </w:pPr>
      <w:r>
        <w:t>As the assessor listed above, I acknowledge that I have made observations in the following locations: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828"/>
        <w:gridCol w:w="1890"/>
        <w:gridCol w:w="4590"/>
        <w:gridCol w:w="1710"/>
      </w:tblGrid>
      <w:tr w:rsidR="00003756" w:rsidTr="00003756">
        <w:tc>
          <w:tcPr>
            <w:tcW w:w="828" w:type="dxa"/>
          </w:tcPr>
          <w:p w:rsidR="00003756" w:rsidRDefault="00003756" w:rsidP="00003756">
            <w:r>
              <w:t>Initial</w:t>
            </w:r>
          </w:p>
        </w:tc>
        <w:tc>
          <w:tcPr>
            <w:tcW w:w="1890" w:type="dxa"/>
          </w:tcPr>
          <w:p w:rsidR="00003756" w:rsidRDefault="00003756" w:rsidP="00003756">
            <w:r>
              <w:t>Location</w:t>
            </w:r>
          </w:p>
        </w:tc>
        <w:tc>
          <w:tcPr>
            <w:tcW w:w="4590" w:type="dxa"/>
          </w:tcPr>
          <w:p w:rsidR="00003756" w:rsidRDefault="00003756" w:rsidP="00003756">
            <w:r>
              <w:t>Reason not met</w:t>
            </w:r>
          </w:p>
        </w:tc>
        <w:tc>
          <w:tcPr>
            <w:tcW w:w="1710" w:type="dxa"/>
          </w:tcPr>
          <w:p w:rsidR="00003756" w:rsidRDefault="00003756" w:rsidP="00003756">
            <w:r>
              <w:t>If not met, is such noted in CBHA</w:t>
            </w:r>
          </w:p>
        </w:tc>
      </w:tr>
      <w:tr w:rsidR="00003756" w:rsidTr="00003756">
        <w:tc>
          <w:tcPr>
            <w:tcW w:w="828" w:type="dxa"/>
          </w:tcPr>
          <w:p w:rsidR="00003756" w:rsidRDefault="00003756" w:rsidP="00003756"/>
        </w:tc>
        <w:tc>
          <w:tcPr>
            <w:tcW w:w="1890" w:type="dxa"/>
          </w:tcPr>
          <w:p w:rsidR="00003756" w:rsidRDefault="00003756" w:rsidP="00003756">
            <w:r>
              <w:t>Home</w:t>
            </w:r>
          </w:p>
        </w:tc>
        <w:tc>
          <w:tcPr>
            <w:tcW w:w="4590" w:type="dxa"/>
          </w:tcPr>
          <w:p w:rsidR="00003756" w:rsidRDefault="00003756" w:rsidP="00003756"/>
        </w:tc>
        <w:tc>
          <w:tcPr>
            <w:tcW w:w="1710" w:type="dxa"/>
          </w:tcPr>
          <w:p w:rsidR="00003756" w:rsidRDefault="00003756" w:rsidP="00003756"/>
        </w:tc>
      </w:tr>
      <w:tr w:rsidR="00003756" w:rsidTr="00003756">
        <w:tc>
          <w:tcPr>
            <w:tcW w:w="828" w:type="dxa"/>
          </w:tcPr>
          <w:p w:rsidR="00003756" w:rsidRDefault="00003756" w:rsidP="00003756"/>
        </w:tc>
        <w:tc>
          <w:tcPr>
            <w:tcW w:w="1890" w:type="dxa"/>
          </w:tcPr>
          <w:p w:rsidR="00003756" w:rsidRDefault="00003756" w:rsidP="00003756">
            <w:r>
              <w:t>School</w:t>
            </w:r>
          </w:p>
        </w:tc>
        <w:tc>
          <w:tcPr>
            <w:tcW w:w="4590" w:type="dxa"/>
          </w:tcPr>
          <w:p w:rsidR="00003756" w:rsidRDefault="00003756" w:rsidP="00003756"/>
        </w:tc>
        <w:tc>
          <w:tcPr>
            <w:tcW w:w="1710" w:type="dxa"/>
          </w:tcPr>
          <w:p w:rsidR="00003756" w:rsidRDefault="00003756" w:rsidP="00003756"/>
        </w:tc>
      </w:tr>
      <w:tr w:rsidR="00003756" w:rsidTr="00003756">
        <w:tc>
          <w:tcPr>
            <w:tcW w:w="828" w:type="dxa"/>
          </w:tcPr>
          <w:p w:rsidR="00003756" w:rsidRDefault="00003756" w:rsidP="00003756"/>
        </w:tc>
        <w:tc>
          <w:tcPr>
            <w:tcW w:w="1890" w:type="dxa"/>
          </w:tcPr>
          <w:p w:rsidR="00003756" w:rsidRDefault="00003756" w:rsidP="00003756">
            <w:r>
              <w:t>Community</w:t>
            </w:r>
          </w:p>
        </w:tc>
        <w:tc>
          <w:tcPr>
            <w:tcW w:w="4590" w:type="dxa"/>
          </w:tcPr>
          <w:p w:rsidR="00003756" w:rsidRDefault="00003756" w:rsidP="00003756"/>
        </w:tc>
        <w:tc>
          <w:tcPr>
            <w:tcW w:w="1710" w:type="dxa"/>
          </w:tcPr>
          <w:p w:rsidR="00003756" w:rsidRDefault="00003756" w:rsidP="00003756"/>
        </w:tc>
      </w:tr>
      <w:tr w:rsidR="00003756" w:rsidTr="00003756">
        <w:tc>
          <w:tcPr>
            <w:tcW w:w="828" w:type="dxa"/>
          </w:tcPr>
          <w:p w:rsidR="00003756" w:rsidRDefault="00003756" w:rsidP="00003756"/>
        </w:tc>
        <w:tc>
          <w:tcPr>
            <w:tcW w:w="1890" w:type="dxa"/>
          </w:tcPr>
          <w:p w:rsidR="00003756" w:rsidRDefault="00003756" w:rsidP="00003756">
            <w:r>
              <w:t>Work Site</w:t>
            </w:r>
          </w:p>
        </w:tc>
        <w:tc>
          <w:tcPr>
            <w:tcW w:w="4590" w:type="dxa"/>
          </w:tcPr>
          <w:p w:rsidR="00003756" w:rsidRDefault="00003756" w:rsidP="00003756"/>
        </w:tc>
        <w:tc>
          <w:tcPr>
            <w:tcW w:w="1710" w:type="dxa"/>
          </w:tcPr>
          <w:p w:rsidR="00003756" w:rsidRDefault="00003756" w:rsidP="00003756"/>
        </w:tc>
      </w:tr>
      <w:tr w:rsidR="00F85256" w:rsidTr="00003756">
        <w:tc>
          <w:tcPr>
            <w:tcW w:w="828" w:type="dxa"/>
          </w:tcPr>
          <w:p w:rsidR="00F85256" w:rsidRDefault="00F85256" w:rsidP="00003756"/>
        </w:tc>
        <w:tc>
          <w:tcPr>
            <w:tcW w:w="1890" w:type="dxa"/>
          </w:tcPr>
          <w:p w:rsidR="00F85256" w:rsidRDefault="00F85256" w:rsidP="00003756"/>
        </w:tc>
        <w:tc>
          <w:tcPr>
            <w:tcW w:w="4590" w:type="dxa"/>
          </w:tcPr>
          <w:p w:rsidR="00F85256" w:rsidRDefault="00F85256" w:rsidP="00003756"/>
        </w:tc>
        <w:tc>
          <w:tcPr>
            <w:tcW w:w="1710" w:type="dxa"/>
          </w:tcPr>
          <w:p w:rsidR="00F85256" w:rsidRDefault="00F85256" w:rsidP="00003756"/>
        </w:tc>
      </w:tr>
    </w:tbl>
    <w:p w:rsidR="00003756" w:rsidRDefault="00003756" w:rsidP="00003756">
      <w:pPr>
        <w:spacing w:after="0" w:line="240" w:lineRule="auto"/>
      </w:pPr>
    </w:p>
    <w:p w:rsidR="00F85256" w:rsidRDefault="00F85256" w:rsidP="00003756">
      <w:pPr>
        <w:spacing w:after="0" w:line="240" w:lineRule="auto"/>
      </w:pPr>
      <w:r>
        <w:t>Please check one of the following:</w:t>
      </w:r>
    </w:p>
    <w:p w:rsidR="00F85256" w:rsidRDefault="00003756" w:rsidP="00F85256">
      <w:pPr>
        <w:pStyle w:val="ListParagraph"/>
        <w:numPr>
          <w:ilvl w:val="0"/>
          <w:numId w:val="1"/>
        </w:numPr>
        <w:spacing w:after="0" w:line="240" w:lineRule="auto"/>
      </w:pPr>
      <w:r>
        <w:t>As the assessor listed above, I confirm that</w:t>
      </w:r>
      <w:r w:rsidR="007920DE">
        <w:t xml:space="preserve"> I </w:t>
      </w:r>
      <w:r w:rsidR="00F85256">
        <w:t xml:space="preserve">was provided with and </w:t>
      </w:r>
      <w:r w:rsidR="007920DE">
        <w:t>have read the Specialized Therapeutic Services Coverage and Limitation Handbook dated March of 2014 and acknowledge</w:t>
      </w:r>
      <w:r w:rsidR="00F85256">
        <w:t xml:space="preserve"> that I </w:t>
      </w:r>
      <w:r w:rsidR="00F85256" w:rsidRPr="00F85256">
        <w:rPr>
          <w:u w:val="single"/>
        </w:rPr>
        <w:t xml:space="preserve">have met </w:t>
      </w:r>
      <w:r w:rsidR="00F85256">
        <w:t>all required components listed on pages 2-6 through 2-9 in recipient’s CBHA.</w:t>
      </w:r>
    </w:p>
    <w:p w:rsidR="00F85256" w:rsidRDefault="00F85256" w:rsidP="00F8525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>
        <w:t xml:space="preserve">As the assessor listed above, I confirm that I was provided with and have read the Specialized Therapeutic Services Coverage and Limitation Handbook dated March of 2014 and acknowledge that I </w:t>
      </w:r>
      <w:r w:rsidRPr="00F85256">
        <w:rPr>
          <w:u w:val="single"/>
        </w:rPr>
        <w:t>unable to meet</w:t>
      </w:r>
      <w:r>
        <w:t xml:space="preserve"> all required components listed on pages 2-6 through 2-9 in recipient’s CBHA.</w:t>
      </w:r>
      <w:r>
        <w:t xml:space="preserve">  </w:t>
      </w:r>
      <w:r>
        <w:t xml:space="preserve"> </w:t>
      </w:r>
    </w:p>
    <w:p w:rsidR="00DA59E6" w:rsidRDefault="00DA59E6" w:rsidP="00DA59E6">
      <w:pPr>
        <w:pStyle w:val="ListParagraph"/>
        <w:spacing w:after="0" w:line="240" w:lineRule="auto"/>
      </w:pPr>
      <w:r>
        <w:t>Please list areas not met and reasons for such:</w:t>
      </w:r>
    </w:p>
    <w:p w:rsidR="00DA59E6" w:rsidRDefault="00DA59E6" w:rsidP="00DA59E6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256" w:rsidRDefault="00F85256" w:rsidP="00003756">
      <w:pPr>
        <w:spacing w:after="0" w:line="240" w:lineRule="auto"/>
      </w:pPr>
    </w:p>
    <w:p w:rsidR="00003756" w:rsidRDefault="00DA59E6" w:rsidP="00003756">
      <w:pPr>
        <w:spacing w:after="0" w:line="240" w:lineRule="auto"/>
      </w:pPr>
      <w:r>
        <w:t xml:space="preserve">My signature confirms that the above information is correct, that the CBHA has been written in narrative form and not a </w:t>
      </w:r>
      <w:proofErr w:type="gramStart"/>
      <w:r>
        <w:t>checklist, that</w:t>
      </w:r>
      <w:proofErr w:type="gramEnd"/>
      <w:r>
        <w:t xml:space="preserve"> the services rendered during the completion of the CBHA has been accurately document</w:t>
      </w:r>
      <w:bookmarkStart w:id="0" w:name="_GoBack"/>
      <w:bookmarkEnd w:id="0"/>
      <w:r>
        <w:t xml:space="preserve">ed service, and that the time spent </w:t>
      </w:r>
      <w:r w:rsidR="004E40D8">
        <w:t xml:space="preserve">completing the CBHA is accurate to the quarter hour. </w:t>
      </w:r>
    </w:p>
    <w:p w:rsidR="00DA59E6" w:rsidRDefault="00DA59E6" w:rsidP="00003756">
      <w:pPr>
        <w:spacing w:after="0" w:line="240" w:lineRule="auto"/>
      </w:pPr>
    </w:p>
    <w:p w:rsidR="00DA59E6" w:rsidRDefault="00DA59E6" w:rsidP="00003756">
      <w:pPr>
        <w:spacing w:after="0" w:line="240" w:lineRule="auto"/>
      </w:pPr>
      <w:r>
        <w:t xml:space="preserve">_________________________________     </w:t>
      </w:r>
      <w:r>
        <w:tab/>
        <w:t>______________________</w:t>
      </w:r>
    </w:p>
    <w:p w:rsidR="00DA59E6" w:rsidRDefault="00DA59E6" w:rsidP="00003756">
      <w:pPr>
        <w:spacing w:after="0" w:line="240" w:lineRule="auto"/>
      </w:pPr>
      <w:r>
        <w:t>Assessor’s Signature</w:t>
      </w:r>
      <w:r>
        <w:tab/>
      </w:r>
      <w:r>
        <w:tab/>
      </w:r>
      <w:r>
        <w:tab/>
      </w:r>
      <w:r>
        <w:tab/>
        <w:t>Date</w:t>
      </w:r>
    </w:p>
    <w:p w:rsidR="00DA59E6" w:rsidRDefault="00DA59E6" w:rsidP="00003756">
      <w:pPr>
        <w:spacing w:after="0" w:line="240" w:lineRule="auto"/>
      </w:pPr>
    </w:p>
    <w:p w:rsidR="00DA59E6" w:rsidRDefault="00DA59E6" w:rsidP="00003756">
      <w:pPr>
        <w:spacing w:after="0" w:line="240" w:lineRule="auto"/>
      </w:pPr>
    </w:p>
    <w:p w:rsidR="00DA59E6" w:rsidRDefault="00DA59E6" w:rsidP="00003756">
      <w:pPr>
        <w:spacing w:after="0" w:line="240" w:lineRule="auto"/>
      </w:pPr>
    </w:p>
    <w:p w:rsidR="00F85256" w:rsidRDefault="00F85256" w:rsidP="00003756">
      <w:pPr>
        <w:spacing w:after="0" w:line="240" w:lineRule="auto"/>
      </w:pPr>
    </w:p>
    <w:sectPr w:rsidR="00F8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3F1"/>
    <w:multiLevelType w:val="hybridMultilevel"/>
    <w:tmpl w:val="1D80F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5B08"/>
    <w:multiLevelType w:val="hybridMultilevel"/>
    <w:tmpl w:val="137A8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751DA"/>
    <w:multiLevelType w:val="hybridMultilevel"/>
    <w:tmpl w:val="D8B89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D2C7C"/>
    <w:multiLevelType w:val="hybridMultilevel"/>
    <w:tmpl w:val="BA0E3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56"/>
    <w:rsid w:val="00003756"/>
    <w:rsid w:val="004118F8"/>
    <w:rsid w:val="004E40D8"/>
    <w:rsid w:val="007920DE"/>
    <w:rsid w:val="00DA59E6"/>
    <w:rsid w:val="00F8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</dc:creator>
  <cp:lastModifiedBy>Shanon</cp:lastModifiedBy>
  <cp:revision>1</cp:revision>
  <dcterms:created xsi:type="dcterms:W3CDTF">2014-03-08T19:34:00Z</dcterms:created>
  <dcterms:modified xsi:type="dcterms:W3CDTF">2014-03-08T20:17:00Z</dcterms:modified>
</cp:coreProperties>
</file>